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DD944" w14:textId="77777777" w:rsidR="00D63002" w:rsidRDefault="00D63002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D63002" w14:paraId="213DD949" w14:textId="77777777" w:rsidTr="00D63002">
        <w:tc>
          <w:tcPr>
            <w:tcW w:w="2268" w:type="dxa"/>
            <w:shd w:val="clear" w:color="auto" w:fill="auto"/>
          </w:tcPr>
          <w:p w14:paraId="213DD945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213DD946" w14:textId="02BC188D" w:rsidR="00D63002" w:rsidRDefault="00D63002" w:rsidP="00D63002">
            <w:pPr>
              <w:spacing w:after="0"/>
            </w:pPr>
            <w:r>
              <w:t>2</w:t>
            </w:r>
            <w:r w:rsidR="00B91DBF">
              <w:t>2</w:t>
            </w:r>
            <w:r>
              <w:t>2</w:t>
            </w:r>
            <w:r w:rsidR="00B91DBF">
              <w:t>3</w:t>
            </w:r>
            <w:r>
              <w:t>.</w:t>
            </w:r>
            <w:r w:rsidR="00191B8D">
              <w:t>1.</w:t>
            </w:r>
            <w:r w:rsidR="00213268">
              <w:t>2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213DD947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13DD948" w14:textId="280BBDA0" w:rsidR="00D63002" w:rsidRDefault="00D63002" w:rsidP="00D63002">
            <w:pPr>
              <w:spacing w:after="0"/>
            </w:pPr>
            <w:r>
              <w:t>PLASC (202</w:t>
            </w:r>
            <w:r w:rsidR="00512979">
              <w:t>2</w:t>
            </w:r>
            <w:r>
              <w:t>)</w:t>
            </w:r>
          </w:p>
        </w:tc>
      </w:tr>
      <w:tr w:rsidR="00D63002" w14:paraId="213DD94E" w14:textId="77777777" w:rsidTr="00D63002">
        <w:tc>
          <w:tcPr>
            <w:tcW w:w="2268" w:type="dxa"/>
            <w:shd w:val="clear" w:color="auto" w:fill="auto"/>
          </w:tcPr>
          <w:p w14:paraId="213DD94A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213DD94B" w14:textId="42DE3DF1" w:rsidR="00D63002" w:rsidRDefault="00D63002" w:rsidP="00D63002">
            <w:pPr>
              <w:spacing w:after="0"/>
            </w:pPr>
            <w:r>
              <w:t>2</w:t>
            </w:r>
            <w:r w:rsidR="00B91DBF">
              <w:t>2</w:t>
            </w:r>
            <w:r>
              <w:t>2</w:t>
            </w:r>
            <w:r w:rsidR="00B91DBF">
              <w:t>3</w:t>
            </w:r>
            <w:r>
              <w:t>.</w:t>
            </w:r>
            <w:r w:rsidR="00191B8D">
              <w:t>1.</w:t>
            </w:r>
            <w:r w:rsidR="00B91DBF">
              <w:t>1</w:t>
            </w:r>
          </w:p>
        </w:tc>
        <w:tc>
          <w:tcPr>
            <w:tcW w:w="3490" w:type="dxa"/>
            <w:vMerge/>
            <w:shd w:val="clear" w:color="auto" w:fill="auto"/>
          </w:tcPr>
          <w:p w14:paraId="213DD94C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4D" w14:textId="3DC0AF70" w:rsidR="00D63002" w:rsidRDefault="00D63002" w:rsidP="00D63002">
            <w:pPr>
              <w:spacing w:after="0"/>
            </w:pPr>
            <w:r>
              <w:t>EOTAS (202</w:t>
            </w:r>
            <w:r w:rsidR="00512979">
              <w:t>2</w:t>
            </w:r>
            <w:r>
              <w:t>)</w:t>
            </w:r>
          </w:p>
        </w:tc>
      </w:tr>
      <w:tr w:rsidR="00512979" w14:paraId="213DD953" w14:textId="77777777" w:rsidTr="00D63002">
        <w:tc>
          <w:tcPr>
            <w:tcW w:w="2268" w:type="dxa"/>
            <w:vMerge w:val="restart"/>
            <w:shd w:val="clear" w:color="auto" w:fill="auto"/>
          </w:tcPr>
          <w:p w14:paraId="213DD94F" w14:textId="77777777" w:rsidR="00512979" w:rsidRPr="00D63002" w:rsidRDefault="00512979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Specification versions</w:t>
            </w:r>
          </w:p>
        </w:tc>
        <w:tc>
          <w:tcPr>
            <w:tcW w:w="4671" w:type="dxa"/>
            <w:vMerge w:val="restart"/>
            <w:shd w:val="clear" w:color="auto" w:fill="auto"/>
          </w:tcPr>
          <w:p w14:paraId="213DD950" w14:textId="2F1E254D" w:rsidR="00512979" w:rsidRPr="00972CC6" w:rsidRDefault="00512979" w:rsidP="00D63002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Post-16 Wales Oct 2022 Spec v1.0, SWAC </w:t>
            </w:r>
            <w:r w:rsidR="000C66EE">
              <w:rPr>
                <w:lang w:val="fr-FR"/>
              </w:rPr>
              <w:t>Nov</w:t>
            </w:r>
            <w:r>
              <w:rPr>
                <w:lang w:val="fr-FR"/>
              </w:rPr>
              <w:t xml:space="preserve"> 2022 </w:t>
            </w:r>
            <w:r w:rsidR="000C66EE" w:rsidRPr="000C66EE">
              <w:t>Specification</w:t>
            </w:r>
            <w:r w:rsidR="000C66EE">
              <w:rPr>
                <w:lang w:val="fr-FR"/>
              </w:rPr>
              <w:t xml:space="preserve"> </w:t>
            </w:r>
            <w:r>
              <w:rPr>
                <w:lang w:val="fr-FR"/>
              </w:rPr>
              <w:t>v1.0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1" w14:textId="77777777" w:rsidR="00512979" w:rsidRPr="00972CC6" w:rsidRDefault="00512979" w:rsidP="00D63002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213DD952" w14:textId="4D8AC4D7" w:rsidR="00512979" w:rsidRDefault="00512979" w:rsidP="00D63002">
            <w:pPr>
              <w:spacing w:after="0"/>
            </w:pPr>
            <w:r>
              <w:t>Post 16 (2022)</w:t>
            </w:r>
          </w:p>
        </w:tc>
      </w:tr>
      <w:tr w:rsidR="00512979" w14:paraId="011F118F" w14:textId="77777777" w:rsidTr="00D63002">
        <w:tc>
          <w:tcPr>
            <w:tcW w:w="2268" w:type="dxa"/>
            <w:vMerge/>
            <w:shd w:val="clear" w:color="auto" w:fill="auto"/>
          </w:tcPr>
          <w:p w14:paraId="77352C30" w14:textId="77777777" w:rsidR="00512979" w:rsidRPr="00D63002" w:rsidRDefault="00512979" w:rsidP="00D63002">
            <w:pPr>
              <w:spacing w:after="0"/>
              <w:rPr>
                <w:b/>
              </w:rPr>
            </w:pPr>
          </w:p>
        </w:tc>
        <w:tc>
          <w:tcPr>
            <w:tcW w:w="4671" w:type="dxa"/>
            <w:vMerge/>
            <w:shd w:val="clear" w:color="auto" w:fill="auto"/>
          </w:tcPr>
          <w:p w14:paraId="4DED16A3" w14:textId="77777777" w:rsidR="00512979" w:rsidRDefault="00512979" w:rsidP="00D63002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vMerge/>
            <w:shd w:val="clear" w:color="auto" w:fill="auto"/>
          </w:tcPr>
          <w:p w14:paraId="1B8A45F5" w14:textId="77777777" w:rsidR="00512979" w:rsidRPr="00972CC6" w:rsidRDefault="00512979" w:rsidP="00D63002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22AA7A35" w14:textId="083D2E80" w:rsidR="00512979" w:rsidRDefault="00512979" w:rsidP="00D63002">
            <w:pPr>
              <w:spacing w:after="0"/>
            </w:pPr>
            <w:r>
              <w:t>NDC (2022)</w:t>
            </w:r>
          </w:p>
        </w:tc>
      </w:tr>
      <w:tr w:rsidR="00D63002" w14:paraId="213DD958" w14:textId="77777777" w:rsidTr="00D63002">
        <w:tc>
          <w:tcPr>
            <w:tcW w:w="2268" w:type="dxa"/>
            <w:shd w:val="clear" w:color="auto" w:fill="auto"/>
          </w:tcPr>
          <w:p w14:paraId="213DD954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213DD955" w14:textId="16290801" w:rsidR="00D63002" w:rsidRDefault="000C66EE" w:rsidP="00D63002">
            <w:pPr>
              <w:spacing w:after="0"/>
            </w:pPr>
            <w:r>
              <w:t>06</w:t>
            </w:r>
            <w:r w:rsidR="00D63002">
              <w:t>/</w:t>
            </w:r>
            <w:r>
              <w:t>10</w:t>
            </w:r>
            <w:r w:rsidR="00D63002">
              <w:t>/202</w:t>
            </w:r>
            <w:r w:rsidR="006B0530"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6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57" w14:textId="090D364D" w:rsidR="00D63002" w:rsidRDefault="00D63002" w:rsidP="00D63002">
            <w:pPr>
              <w:spacing w:after="0"/>
            </w:pPr>
            <w:r>
              <w:t>SWAC (202</w:t>
            </w:r>
            <w:r w:rsidR="00512979">
              <w:t>2</w:t>
            </w:r>
            <w:r>
              <w:t>)</w:t>
            </w:r>
          </w:p>
        </w:tc>
      </w:tr>
      <w:tr w:rsidR="00D63002" w14:paraId="213DD95D" w14:textId="77777777" w:rsidTr="00D63002">
        <w:tc>
          <w:tcPr>
            <w:tcW w:w="2268" w:type="dxa"/>
            <w:shd w:val="clear" w:color="auto" w:fill="auto"/>
          </w:tcPr>
          <w:p w14:paraId="213DD959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213DD95A" w14:textId="6E867AF5" w:rsidR="00D63002" w:rsidRDefault="00830A2A" w:rsidP="00830A2A">
            <w:pPr>
              <w:spacing w:after="0"/>
            </w:pPr>
            <w:r>
              <w:t>Streamlined $AcademicYear to be set consistently across collections (solution to recurring r1543 problem). Updated lookup XML</w:t>
            </w:r>
            <w:r>
              <w:t xml:space="preserve"> </w:t>
            </w:r>
            <w:r>
              <w:t xml:space="preserve"> files accordingly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B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5C" w14:textId="31C7817E" w:rsidR="00D63002" w:rsidRDefault="00D63002" w:rsidP="00D63002">
            <w:pPr>
              <w:spacing w:after="0"/>
            </w:pPr>
            <w:r>
              <w:t>SWAC HR (202</w:t>
            </w:r>
            <w:r w:rsidR="00512979">
              <w:t>2</w:t>
            </w:r>
            <w:r>
              <w:t>)</w:t>
            </w:r>
          </w:p>
        </w:tc>
      </w:tr>
    </w:tbl>
    <w:p w14:paraId="213DD95E" w14:textId="77777777" w:rsidR="00D63002" w:rsidRDefault="00D63002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Summary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D63002" w14:paraId="213DD961" w14:textId="77777777" w:rsidTr="00D63002">
        <w:tc>
          <w:tcPr>
            <w:tcW w:w="4535" w:type="dxa"/>
            <w:shd w:val="clear" w:color="auto" w:fill="C0C0C0"/>
          </w:tcPr>
          <w:p w14:paraId="213DD95F" w14:textId="77777777" w:rsidR="00D63002" w:rsidRPr="00D63002" w:rsidRDefault="00D63002" w:rsidP="00D63002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D63002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213DD960" w14:textId="77777777" w:rsidR="00D63002" w:rsidRPr="00D63002" w:rsidRDefault="00D63002" w:rsidP="00D63002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D63002">
              <w:rPr>
                <w:rFonts w:ascii="Calibri" w:hAnsi="Calibri" w:cs="Calibri"/>
                <w:b/>
              </w:rPr>
              <w:t>Changes</w:t>
            </w:r>
          </w:p>
        </w:tc>
      </w:tr>
      <w:tr w:rsidR="00D63002" w14:paraId="213DD964" w14:textId="77777777" w:rsidTr="00D63002">
        <w:tc>
          <w:tcPr>
            <w:tcW w:w="4535" w:type="dxa"/>
            <w:shd w:val="clear" w:color="auto" w:fill="auto"/>
          </w:tcPr>
          <w:p w14:paraId="213DD962" w14:textId="77777777" w:rsidR="00D63002" w:rsidRDefault="00D63002" w:rsidP="00D63002">
            <w:pPr>
              <w:spacing w:after="0"/>
            </w:pPr>
            <w:r>
              <w:t>SummaryContent_en.xml</w:t>
            </w:r>
          </w:p>
        </w:tc>
        <w:tc>
          <w:tcPr>
            <w:tcW w:w="9564" w:type="dxa"/>
            <w:shd w:val="clear" w:color="auto" w:fill="auto"/>
          </w:tcPr>
          <w:p w14:paraId="213DD963" w14:textId="6D5FDA82" w:rsidR="00D63002" w:rsidRDefault="00AD52D2" w:rsidP="00AD52D2">
            <w:pPr>
              <w:pStyle w:val="ListParagraph"/>
              <w:numPr>
                <w:ilvl w:val="0"/>
                <w:numId w:val="5"/>
              </w:numPr>
              <w:spacing w:after="0"/>
            </w:pPr>
            <w:r>
              <w:t>Updated lookups to match validation changes</w:t>
            </w:r>
          </w:p>
        </w:tc>
      </w:tr>
      <w:tr w:rsidR="006B3A50" w14:paraId="33797A51" w14:textId="77777777" w:rsidTr="00D63002">
        <w:tc>
          <w:tcPr>
            <w:tcW w:w="4535" w:type="dxa"/>
            <w:shd w:val="clear" w:color="auto" w:fill="auto"/>
          </w:tcPr>
          <w:p w14:paraId="376027EC" w14:textId="0F17C89C" w:rsidR="006B3A50" w:rsidRDefault="006B3A50" w:rsidP="00D63002">
            <w:pPr>
              <w:spacing w:after="0"/>
            </w:pPr>
            <w:r>
              <w:t>SummaryContent_cy.xml</w:t>
            </w:r>
          </w:p>
        </w:tc>
        <w:tc>
          <w:tcPr>
            <w:tcW w:w="9564" w:type="dxa"/>
            <w:shd w:val="clear" w:color="auto" w:fill="auto"/>
          </w:tcPr>
          <w:p w14:paraId="7EE85E60" w14:textId="3680E965" w:rsidR="006B3A50" w:rsidRPr="00541B15" w:rsidRDefault="00AD52D2" w:rsidP="00AD52D2">
            <w:pPr>
              <w:pStyle w:val="ListParagraph"/>
              <w:numPr>
                <w:ilvl w:val="0"/>
                <w:numId w:val="4"/>
              </w:numPr>
              <w:spacing w:after="0"/>
            </w:pPr>
            <w:r>
              <w:t>Updated lookups to match validation changes</w:t>
            </w:r>
          </w:p>
        </w:tc>
      </w:tr>
      <w:tr w:rsidR="00D63002" w14:paraId="213DD967" w14:textId="77777777" w:rsidTr="00D63002">
        <w:tc>
          <w:tcPr>
            <w:tcW w:w="4535" w:type="dxa"/>
            <w:shd w:val="clear" w:color="auto" w:fill="auto"/>
          </w:tcPr>
          <w:p w14:paraId="213DD965" w14:textId="77777777" w:rsidR="00D63002" w:rsidRDefault="00D63002" w:rsidP="00D63002">
            <w:pPr>
              <w:spacing w:after="0"/>
            </w:pPr>
            <w:r>
              <w:t>SummaryLayout.xslt</w:t>
            </w:r>
          </w:p>
        </w:tc>
        <w:tc>
          <w:tcPr>
            <w:tcW w:w="9564" w:type="dxa"/>
            <w:shd w:val="clear" w:color="auto" w:fill="auto"/>
          </w:tcPr>
          <w:p w14:paraId="213DD966" w14:textId="3B2C9113" w:rsidR="00DC63F9" w:rsidRDefault="009513EC" w:rsidP="00DC63F9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>Streamlined $AcademicYear to be set consistently across collections (solution to recurring r1543 problem).</w:t>
            </w:r>
          </w:p>
        </w:tc>
      </w:tr>
      <w:tr w:rsidR="00D63002" w14:paraId="213DD96A" w14:textId="77777777" w:rsidTr="00D63002">
        <w:tc>
          <w:tcPr>
            <w:tcW w:w="4535" w:type="dxa"/>
            <w:shd w:val="clear" w:color="auto" w:fill="auto"/>
          </w:tcPr>
          <w:p w14:paraId="213DD968" w14:textId="77777777" w:rsidR="00D63002" w:rsidRDefault="00D63002" w:rsidP="00D63002">
            <w:pPr>
              <w:spacing w:after="0"/>
            </w:pPr>
            <w:r>
              <w:t>SummaryPresentation_cy.xslt</w:t>
            </w:r>
          </w:p>
        </w:tc>
        <w:tc>
          <w:tcPr>
            <w:tcW w:w="9564" w:type="dxa"/>
            <w:shd w:val="clear" w:color="auto" w:fill="auto"/>
          </w:tcPr>
          <w:p w14:paraId="213DD969" w14:textId="452C9E19" w:rsidR="00D63002" w:rsidRDefault="00C77223" w:rsidP="00D63002">
            <w:pPr>
              <w:spacing w:after="0"/>
            </w:pPr>
            <w:r>
              <w:t>None</w:t>
            </w:r>
          </w:p>
        </w:tc>
      </w:tr>
      <w:tr w:rsidR="00D63002" w14:paraId="213DD96D" w14:textId="77777777" w:rsidTr="00D63002">
        <w:tc>
          <w:tcPr>
            <w:tcW w:w="4535" w:type="dxa"/>
            <w:shd w:val="clear" w:color="auto" w:fill="auto"/>
          </w:tcPr>
          <w:p w14:paraId="213DD96B" w14:textId="77777777" w:rsidR="00D63002" w:rsidRDefault="00D63002" w:rsidP="00D63002">
            <w:pPr>
              <w:spacing w:after="0"/>
            </w:pPr>
            <w:r>
              <w:t>SummaryPresentation_en.xslt</w:t>
            </w:r>
          </w:p>
        </w:tc>
        <w:tc>
          <w:tcPr>
            <w:tcW w:w="9564" w:type="dxa"/>
            <w:shd w:val="clear" w:color="auto" w:fill="auto"/>
          </w:tcPr>
          <w:p w14:paraId="213DD96C" w14:textId="26FA248C" w:rsidR="00D63002" w:rsidRDefault="00C77223" w:rsidP="00D63002">
            <w:pPr>
              <w:spacing w:after="0"/>
            </w:pPr>
            <w:r>
              <w:t>None</w:t>
            </w:r>
          </w:p>
        </w:tc>
      </w:tr>
      <w:tr w:rsidR="00C77223" w14:paraId="213DD970" w14:textId="77777777" w:rsidTr="00D63002">
        <w:tc>
          <w:tcPr>
            <w:tcW w:w="4535" w:type="dxa"/>
            <w:shd w:val="clear" w:color="auto" w:fill="auto"/>
          </w:tcPr>
          <w:p w14:paraId="213DD96E" w14:textId="77777777" w:rsidR="00C77223" w:rsidRDefault="00C77223" w:rsidP="00C77223">
            <w:pPr>
              <w:spacing w:after="0"/>
            </w:pPr>
            <w:r>
              <w:t>SummaryProcessor_cy.xslt</w:t>
            </w:r>
          </w:p>
        </w:tc>
        <w:tc>
          <w:tcPr>
            <w:tcW w:w="9564" w:type="dxa"/>
            <w:shd w:val="clear" w:color="auto" w:fill="auto"/>
          </w:tcPr>
          <w:p w14:paraId="213DD96F" w14:textId="67C13F0F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3" w14:textId="77777777" w:rsidTr="00D63002">
        <w:tc>
          <w:tcPr>
            <w:tcW w:w="4535" w:type="dxa"/>
            <w:shd w:val="clear" w:color="auto" w:fill="auto"/>
          </w:tcPr>
          <w:p w14:paraId="213DD971" w14:textId="77777777" w:rsidR="00C77223" w:rsidRDefault="00C77223" w:rsidP="00C77223">
            <w:pPr>
              <w:spacing w:after="0"/>
            </w:pPr>
            <w:r>
              <w:t>SummaryProcessor_en.xslt</w:t>
            </w:r>
          </w:p>
        </w:tc>
        <w:tc>
          <w:tcPr>
            <w:tcW w:w="9564" w:type="dxa"/>
            <w:shd w:val="clear" w:color="auto" w:fill="auto"/>
          </w:tcPr>
          <w:p w14:paraId="213DD972" w14:textId="5200039D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6" w14:textId="77777777" w:rsidTr="00D63002">
        <w:tc>
          <w:tcPr>
            <w:tcW w:w="4535" w:type="dxa"/>
            <w:shd w:val="clear" w:color="auto" w:fill="auto"/>
          </w:tcPr>
          <w:p w14:paraId="213DD974" w14:textId="77777777" w:rsidR="00C77223" w:rsidRDefault="00C77223" w:rsidP="00C77223">
            <w:pPr>
              <w:spacing w:after="0"/>
            </w:pPr>
            <w:r>
              <w:t>SummaryStyles.css</w:t>
            </w:r>
          </w:p>
        </w:tc>
        <w:tc>
          <w:tcPr>
            <w:tcW w:w="9564" w:type="dxa"/>
            <w:shd w:val="clear" w:color="auto" w:fill="auto"/>
          </w:tcPr>
          <w:p w14:paraId="213DD975" w14:textId="7E65E37A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9" w14:textId="77777777" w:rsidTr="00D63002">
        <w:tc>
          <w:tcPr>
            <w:tcW w:w="4535" w:type="dxa"/>
            <w:shd w:val="clear" w:color="auto" w:fill="auto"/>
          </w:tcPr>
          <w:p w14:paraId="213DD977" w14:textId="77777777" w:rsidR="00C77223" w:rsidRDefault="00C77223" w:rsidP="00C77223">
            <w:pPr>
              <w:spacing w:after="0"/>
            </w:pPr>
            <w:r>
              <w:t>SummaryTransform.xslt</w:t>
            </w:r>
          </w:p>
        </w:tc>
        <w:tc>
          <w:tcPr>
            <w:tcW w:w="9564" w:type="dxa"/>
            <w:shd w:val="clear" w:color="auto" w:fill="auto"/>
          </w:tcPr>
          <w:p w14:paraId="213DD978" w14:textId="6AE46A88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C" w14:textId="77777777" w:rsidTr="00D63002">
        <w:tc>
          <w:tcPr>
            <w:tcW w:w="4535" w:type="dxa"/>
            <w:shd w:val="clear" w:color="auto" w:fill="auto"/>
          </w:tcPr>
          <w:p w14:paraId="213DD97A" w14:textId="77777777" w:rsidR="00C77223" w:rsidRDefault="00C77223" w:rsidP="00C77223">
            <w:pPr>
              <w:spacing w:after="0"/>
            </w:pPr>
            <w:r>
              <w:t>SummaryUsage.xml</w:t>
            </w:r>
          </w:p>
        </w:tc>
        <w:tc>
          <w:tcPr>
            <w:tcW w:w="9564" w:type="dxa"/>
            <w:shd w:val="clear" w:color="auto" w:fill="auto"/>
          </w:tcPr>
          <w:p w14:paraId="213DD97B" w14:textId="0E5DDF5A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</w:tbl>
    <w:p w14:paraId="213DD97D" w14:textId="77777777" w:rsidR="00D63002" w:rsidRDefault="00D63002"/>
    <w:sectPr w:rsidR="00D63002" w:rsidSect="00D630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5EB76" w14:textId="77777777" w:rsidR="00335AE2" w:rsidRDefault="00335AE2" w:rsidP="00D63002">
      <w:pPr>
        <w:spacing w:after="0" w:line="240" w:lineRule="auto"/>
      </w:pPr>
      <w:r>
        <w:separator/>
      </w:r>
    </w:p>
  </w:endnote>
  <w:endnote w:type="continuationSeparator" w:id="0">
    <w:p w14:paraId="68490915" w14:textId="77777777" w:rsidR="00335AE2" w:rsidRDefault="00335AE2" w:rsidP="00D63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4" w14:textId="77777777" w:rsidR="00D63002" w:rsidRDefault="00D630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5" w14:textId="77777777" w:rsidR="00D63002" w:rsidRDefault="00D630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7" w14:textId="77777777" w:rsidR="00D63002" w:rsidRDefault="00D630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497BF" w14:textId="77777777" w:rsidR="00335AE2" w:rsidRDefault="00335AE2" w:rsidP="00D63002">
      <w:pPr>
        <w:spacing w:after="0" w:line="240" w:lineRule="auto"/>
      </w:pPr>
      <w:r>
        <w:separator/>
      </w:r>
    </w:p>
  </w:footnote>
  <w:footnote w:type="continuationSeparator" w:id="0">
    <w:p w14:paraId="5AAD03D8" w14:textId="77777777" w:rsidR="00335AE2" w:rsidRDefault="00335AE2" w:rsidP="00D63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2" w14:textId="77777777" w:rsidR="00D63002" w:rsidRDefault="00D630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3" w14:textId="77777777" w:rsidR="00D63002" w:rsidRPr="00D63002" w:rsidRDefault="00D63002" w:rsidP="00D63002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Summary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6" w14:textId="77777777" w:rsidR="00D63002" w:rsidRDefault="00D630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B2491"/>
    <w:multiLevelType w:val="hybridMultilevel"/>
    <w:tmpl w:val="0504B24C"/>
    <w:lvl w:ilvl="0" w:tplc="4A1A202E">
      <w:start w:val="22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086745"/>
    <w:multiLevelType w:val="hybridMultilevel"/>
    <w:tmpl w:val="2AE048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446788"/>
    <w:multiLevelType w:val="hybridMultilevel"/>
    <w:tmpl w:val="0E3C6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DC77FB"/>
    <w:multiLevelType w:val="hybridMultilevel"/>
    <w:tmpl w:val="2FD0B7A8"/>
    <w:lvl w:ilvl="0" w:tplc="44E8E5DE">
      <w:start w:val="22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0C0431"/>
    <w:multiLevelType w:val="hybridMultilevel"/>
    <w:tmpl w:val="4B1253FC"/>
    <w:lvl w:ilvl="0" w:tplc="670A4BA4">
      <w:start w:val="21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958211">
    <w:abstractNumId w:val="3"/>
  </w:num>
  <w:num w:numId="2" w16cid:durableId="1453595919">
    <w:abstractNumId w:val="4"/>
  </w:num>
  <w:num w:numId="3" w16cid:durableId="2137485144">
    <w:abstractNumId w:val="0"/>
  </w:num>
  <w:num w:numId="4" w16cid:durableId="1574463405">
    <w:abstractNumId w:val="1"/>
  </w:num>
  <w:num w:numId="5" w16cid:durableId="142433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002"/>
    <w:rsid w:val="00016E04"/>
    <w:rsid w:val="0008231B"/>
    <w:rsid w:val="000C66EE"/>
    <w:rsid w:val="00191B8D"/>
    <w:rsid w:val="00213268"/>
    <w:rsid w:val="00335AE2"/>
    <w:rsid w:val="004E6CD7"/>
    <w:rsid w:val="00512979"/>
    <w:rsid w:val="00541B15"/>
    <w:rsid w:val="005E21F4"/>
    <w:rsid w:val="006B0530"/>
    <w:rsid w:val="006B3A50"/>
    <w:rsid w:val="007128CC"/>
    <w:rsid w:val="00750A95"/>
    <w:rsid w:val="00830A2A"/>
    <w:rsid w:val="008731FE"/>
    <w:rsid w:val="00942D24"/>
    <w:rsid w:val="009513EC"/>
    <w:rsid w:val="00972CC6"/>
    <w:rsid w:val="009F781E"/>
    <w:rsid w:val="00AD52D2"/>
    <w:rsid w:val="00B91DBF"/>
    <w:rsid w:val="00C57485"/>
    <w:rsid w:val="00C77223"/>
    <w:rsid w:val="00D63002"/>
    <w:rsid w:val="00DC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DD944"/>
  <w15:chartTrackingRefBased/>
  <w15:docId w15:val="{974AFC7F-031C-4E12-82D6-59A512565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30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30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3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002"/>
  </w:style>
  <w:style w:type="paragraph" w:styleId="Footer">
    <w:name w:val="footer"/>
    <w:basedOn w:val="Normal"/>
    <w:link w:val="FooterChar"/>
    <w:uiPriority w:val="99"/>
    <w:unhideWhenUsed/>
    <w:rsid w:val="00D63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002"/>
  </w:style>
  <w:style w:type="character" w:customStyle="1" w:styleId="Heading1Char">
    <w:name w:val="Heading 1 Char"/>
    <w:basedOn w:val="DefaultParagraphFont"/>
    <w:link w:val="Heading1"/>
    <w:uiPriority w:val="9"/>
    <w:rsid w:val="00D630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6300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DC63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Vicky Howells</cp:lastModifiedBy>
  <cp:revision>23</cp:revision>
  <dcterms:created xsi:type="dcterms:W3CDTF">2021-08-25T08:01:00Z</dcterms:created>
  <dcterms:modified xsi:type="dcterms:W3CDTF">2022-10-06T16:26:00Z</dcterms:modified>
</cp:coreProperties>
</file>